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D3E98" w14:textId="27CE29C2" w:rsidR="002973EF" w:rsidRPr="00752F69" w:rsidRDefault="002973EF" w:rsidP="002973EF">
      <w:pPr>
        <w:tabs>
          <w:tab w:val="center" w:pos="1657"/>
          <w:tab w:val="center" w:pos="5986"/>
          <w:tab w:val="center" w:pos="8527"/>
        </w:tabs>
        <w:spacing w:after="100" w:afterAutospacing="1" w:line="250" w:lineRule="auto"/>
        <w:ind w:left="0" w:right="0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>
        <w:rPr>
          <w:noProof/>
          <w:lang w:val="ru-RU"/>
        </w:rPr>
        <w:drawing>
          <wp:inline distT="0" distB="0" distL="0" distR="0" wp14:anchorId="2B24AD80" wp14:editId="3920DFEB">
            <wp:extent cx="1000125" cy="923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</w:t>
      </w:r>
      <w:bookmarkStart w:id="0" w:name="_Hlk175295396"/>
    </w:p>
    <w:p w14:paraId="240F414C" w14:textId="317374FC" w:rsidR="002973EF" w:rsidRPr="002973EF" w:rsidRDefault="002973EF" w:rsidP="002973EF">
      <w:pPr>
        <w:tabs>
          <w:tab w:val="left" w:pos="3862"/>
        </w:tabs>
        <w:spacing w:after="0"/>
        <w:ind w:left="0" w:firstLine="0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              </w:t>
      </w:r>
      <w:r w:rsidRPr="002973EF">
        <w:rPr>
          <w:b/>
          <w:bCs/>
          <w:sz w:val="28"/>
          <w:szCs w:val="28"/>
          <w:lang w:val="ru-RU" w:eastAsia="ru-RU"/>
        </w:rPr>
        <w:t>МУНИЦИПАЛЬНОЕ КАЗЕННОЕ УЧРЕЖДЕНИЕ</w:t>
      </w:r>
    </w:p>
    <w:p w14:paraId="7848BF06" w14:textId="5734872D" w:rsidR="002973EF" w:rsidRPr="002973EF" w:rsidRDefault="002973EF" w:rsidP="002973EF">
      <w:pPr>
        <w:tabs>
          <w:tab w:val="left" w:pos="3930"/>
        </w:tabs>
        <w:spacing w:after="0"/>
        <w:ind w:left="0" w:firstLine="0"/>
        <w:jc w:val="center"/>
        <w:rPr>
          <w:sz w:val="28"/>
          <w:szCs w:val="28"/>
          <w:lang w:val="ru-RU"/>
        </w:rPr>
      </w:pPr>
      <w:r w:rsidRPr="002973EF">
        <w:rPr>
          <w:b/>
          <w:bCs/>
          <w:sz w:val="28"/>
          <w:szCs w:val="28"/>
          <w:lang w:val="ru-RU" w:eastAsia="ru-RU"/>
        </w:rPr>
        <w:t>«У П Р А В Л Е Н И Е   О Б Р А З О В А Н И Я»</w:t>
      </w:r>
    </w:p>
    <w:p w14:paraId="19D52EC9" w14:textId="1532B1E0" w:rsidR="002973EF" w:rsidRPr="002973EF" w:rsidRDefault="002973EF" w:rsidP="002973EF">
      <w:pPr>
        <w:spacing w:after="0" w:line="240" w:lineRule="auto"/>
        <w:ind w:left="5" w:right="629" w:hanging="709"/>
        <w:jc w:val="center"/>
        <w:rPr>
          <w:b/>
          <w:bCs/>
          <w:sz w:val="28"/>
          <w:szCs w:val="28"/>
          <w:lang w:val="ru-RU" w:eastAsia="ru-RU"/>
        </w:rPr>
      </w:pPr>
      <w:r w:rsidRPr="002973EF">
        <w:rPr>
          <w:b/>
          <w:bCs/>
          <w:sz w:val="28"/>
          <w:szCs w:val="28"/>
          <w:lang w:val="ru-RU" w:eastAsia="ru-RU"/>
        </w:rPr>
        <w:t>С Е Р Г О К А Л И Н С К О Г О    Р А Й О Н А</w:t>
      </w:r>
    </w:p>
    <w:p w14:paraId="22709430" w14:textId="54DEA0C3" w:rsidR="002973EF" w:rsidRPr="002973EF" w:rsidRDefault="002973EF" w:rsidP="002973EF">
      <w:pPr>
        <w:spacing w:after="0" w:line="247" w:lineRule="auto"/>
        <w:ind w:left="-360" w:right="629" w:firstLine="72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2973EF">
        <w:rPr>
          <w:rFonts w:eastAsia="Calibri"/>
          <w:b/>
          <w:bCs/>
          <w:sz w:val="28"/>
          <w:szCs w:val="28"/>
          <w:lang w:val="ru-RU"/>
        </w:rPr>
        <w:t>368510 с. Сергокала ул. 317 Стрелковой дивизии,</w:t>
      </w:r>
    </w:p>
    <w:p w14:paraId="53F1ADA2" w14:textId="77777777" w:rsidR="002973EF" w:rsidRPr="002973EF" w:rsidRDefault="002973EF" w:rsidP="002973EF">
      <w:pPr>
        <w:spacing w:after="0" w:line="247" w:lineRule="auto"/>
        <w:ind w:left="-360" w:right="629" w:firstLine="72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2973EF">
        <w:rPr>
          <w:b/>
          <w:sz w:val="28"/>
          <w:szCs w:val="28"/>
          <w:lang w:eastAsia="ru-RU"/>
        </w:rPr>
        <w:t>E</w:t>
      </w:r>
      <w:r w:rsidRPr="002973EF">
        <w:rPr>
          <w:b/>
          <w:sz w:val="28"/>
          <w:szCs w:val="28"/>
          <w:lang w:val="ru-RU" w:eastAsia="ru-RU"/>
        </w:rPr>
        <w:t>.</w:t>
      </w:r>
      <w:proofErr w:type="spellStart"/>
      <w:r w:rsidRPr="002973EF">
        <w:rPr>
          <w:b/>
          <w:sz w:val="28"/>
          <w:szCs w:val="28"/>
          <w:lang w:eastAsia="ru-RU"/>
        </w:rPr>
        <w:t>mail</w:t>
      </w:r>
      <w:r w:rsidRPr="002973EF">
        <w:rPr>
          <w:rFonts w:eastAsia="Calibri"/>
          <w:b/>
          <w:bCs/>
          <w:sz w:val="28"/>
          <w:szCs w:val="28"/>
        </w:rPr>
        <w:t>sergokalaruo</w:t>
      </w:r>
      <w:proofErr w:type="spellEnd"/>
      <w:r w:rsidRPr="002973EF">
        <w:rPr>
          <w:rFonts w:eastAsia="Calibri"/>
          <w:b/>
          <w:bCs/>
          <w:sz w:val="28"/>
          <w:szCs w:val="28"/>
          <w:lang w:val="ru-RU"/>
        </w:rPr>
        <w:t>@</w:t>
      </w:r>
      <w:r w:rsidRPr="002973EF">
        <w:rPr>
          <w:rFonts w:eastAsia="Calibri"/>
          <w:b/>
          <w:bCs/>
          <w:sz w:val="28"/>
          <w:szCs w:val="28"/>
        </w:rPr>
        <w:t>mail</w:t>
      </w:r>
      <w:r w:rsidRPr="002973EF">
        <w:rPr>
          <w:rFonts w:eastAsia="Calibri"/>
          <w:b/>
          <w:bCs/>
          <w:sz w:val="28"/>
          <w:szCs w:val="28"/>
          <w:lang w:val="ru-RU"/>
        </w:rPr>
        <w:t>.</w:t>
      </w:r>
      <w:proofErr w:type="spellStart"/>
      <w:r w:rsidRPr="002973EF">
        <w:rPr>
          <w:rFonts w:eastAsia="Calibri"/>
          <w:b/>
          <w:bCs/>
          <w:sz w:val="28"/>
          <w:szCs w:val="28"/>
        </w:rPr>
        <w:t>ru</w:t>
      </w:r>
      <w:proofErr w:type="spellEnd"/>
      <w:r w:rsidRPr="002973EF">
        <w:rPr>
          <w:rFonts w:eastAsia="Calibri"/>
          <w:b/>
          <w:bCs/>
          <w:sz w:val="28"/>
          <w:szCs w:val="28"/>
          <w:lang w:val="ru-RU"/>
        </w:rPr>
        <w:t xml:space="preserve"> тел.8(87230)2-33-46</w:t>
      </w:r>
    </w:p>
    <w:p w14:paraId="799F0287" w14:textId="77777777" w:rsidR="002973EF" w:rsidRPr="002973EF" w:rsidRDefault="002973EF" w:rsidP="002973EF">
      <w:pPr>
        <w:spacing w:after="0" w:line="247" w:lineRule="auto"/>
        <w:ind w:left="-360" w:right="629" w:firstLine="720"/>
        <w:jc w:val="center"/>
        <w:rPr>
          <w:rFonts w:eastAsia="Calibri"/>
          <w:b/>
          <w:bCs/>
          <w:sz w:val="28"/>
          <w:szCs w:val="28"/>
        </w:rPr>
      </w:pPr>
      <w:r w:rsidRPr="002973EF">
        <w:rPr>
          <w:rFonts w:eastAsia="Calibri"/>
          <w:b/>
          <w:sz w:val="28"/>
          <w:szCs w:val="28"/>
        </w:rPr>
        <w:t>ОГРН 1110548000056             ИНН 0527003198</w:t>
      </w:r>
    </w:p>
    <w:tbl>
      <w:tblPr>
        <w:tblW w:w="10155" w:type="dxa"/>
        <w:tblInd w:w="-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2973EF" w:rsidRPr="002973EF" w14:paraId="468214F2" w14:textId="77777777" w:rsidTr="00F52B7B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430FDB6" w14:textId="7EFC7E86" w:rsidR="002973EF" w:rsidRPr="002973EF" w:rsidRDefault="002973EF" w:rsidP="002973EF">
            <w:pPr>
              <w:spacing w:after="4" w:line="247" w:lineRule="auto"/>
              <w:ind w:left="5" w:right="629" w:firstLine="72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973EF">
              <w:rPr>
                <w:rFonts w:eastAsia="Calibri"/>
                <w:sz w:val="28"/>
                <w:szCs w:val="28"/>
                <w:lang w:val="ru-RU"/>
              </w:rPr>
              <w:t>Приказ</w:t>
            </w:r>
          </w:p>
        </w:tc>
      </w:tr>
    </w:tbl>
    <w:p w14:paraId="1657A4BF" w14:textId="2172F10B" w:rsidR="002973EF" w:rsidRDefault="002973EF" w:rsidP="002973EF">
      <w:pPr>
        <w:spacing w:line="240" w:lineRule="auto"/>
        <w:ind w:left="0" w:right="629" w:firstLine="0"/>
        <w:rPr>
          <w:spacing w:val="-3"/>
          <w:sz w:val="28"/>
          <w:szCs w:val="28"/>
          <w:lang w:val="ru-RU"/>
        </w:rPr>
      </w:pPr>
      <w:r w:rsidRPr="002973EF">
        <w:rPr>
          <w:sz w:val="28"/>
          <w:szCs w:val="28"/>
          <w:lang w:val="ru-RU"/>
        </w:rPr>
        <w:t xml:space="preserve">      </w:t>
      </w:r>
      <w:r w:rsidRPr="002973EF">
        <w:rPr>
          <w:sz w:val="28"/>
          <w:szCs w:val="28"/>
        </w:rPr>
        <w:t xml:space="preserve"> №</w:t>
      </w:r>
      <w:r w:rsidRPr="002973EF">
        <w:rPr>
          <w:sz w:val="28"/>
          <w:szCs w:val="28"/>
          <w:lang w:val="ru-RU"/>
        </w:rPr>
        <w:t xml:space="preserve">68/4                                                                      </w:t>
      </w:r>
      <w:r w:rsidRPr="002973EF">
        <w:rPr>
          <w:spacing w:val="-3"/>
          <w:sz w:val="28"/>
          <w:szCs w:val="28"/>
          <w:lang w:val="ru-RU"/>
        </w:rPr>
        <w:t xml:space="preserve"> «22» августа 2024г.</w:t>
      </w:r>
    </w:p>
    <w:p w14:paraId="5195E845" w14:textId="77777777" w:rsidR="002973EF" w:rsidRPr="002973EF" w:rsidRDefault="002973EF" w:rsidP="002973EF">
      <w:pPr>
        <w:spacing w:line="240" w:lineRule="auto"/>
        <w:ind w:left="0" w:right="629" w:firstLine="0"/>
        <w:rPr>
          <w:sz w:val="28"/>
          <w:szCs w:val="28"/>
          <w:lang w:val="ru-RU" w:eastAsia="ru-RU"/>
        </w:rPr>
      </w:pPr>
    </w:p>
    <w:p w14:paraId="37BECCC2" w14:textId="15C4D4EE" w:rsidR="002973EF" w:rsidRDefault="002973EF" w:rsidP="002973EF">
      <w:pPr>
        <w:spacing w:line="240" w:lineRule="auto"/>
        <w:ind w:left="-217" w:right="-113"/>
        <w:rPr>
          <w:b/>
          <w:bCs/>
          <w:sz w:val="28"/>
          <w:szCs w:val="28"/>
          <w:lang w:val="ru-RU"/>
        </w:rPr>
      </w:pPr>
      <w:r w:rsidRPr="002973EF">
        <w:rPr>
          <w:sz w:val="28"/>
          <w:szCs w:val="28"/>
          <w:lang w:val="ru-RU"/>
        </w:rPr>
        <w:t xml:space="preserve">             </w:t>
      </w:r>
      <w:r w:rsidRPr="002973EF">
        <w:rPr>
          <w:b/>
          <w:bCs/>
          <w:sz w:val="28"/>
          <w:szCs w:val="28"/>
          <w:lang w:val="ru-RU"/>
        </w:rPr>
        <w:t xml:space="preserve">О проведении </w:t>
      </w:r>
      <w:bookmarkStart w:id="1" w:name="_Hlk175233474"/>
      <w:r w:rsidRPr="002973EF">
        <w:rPr>
          <w:b/>
          <w:bCs/>
          <w:sz w:val="28"/>
          <w:szCs w:val="28"/>
          <w:lang w:val="ru-RU"/>
        </w:rPr>
        <w:t>театрального фестиваля-конкурса среди школьных театров «Вместе мы против террора»</w:t>
      </w:r>
      <w:bookmarkEnd w:id="1"/>
    </w:p>
    <w:p w14:paraId="3B29744B" w14:textId="77777777" w:rsidR="002973EF" w:rsidRPr="002973EF" w:rsidRDefault="002973EF" w:rsidP="002973EF">
      <w:pPr>
        <w:spacing w:line="240" w:lineRule="auto"/>
        <w:ind w:left="-217" w:right="-113"/>
        <w:rPr>
          <w:b/>
          <w:bCs/>
          <w:sz w:val="28"/>
          <w:szCs w:val="28"/>
          <w:lang w:val="ru-RU"/>
        </w:rPr>
      </w:pPr>
    </w:p>
    <w:p w14:paraId="2DC1FCDA" w14:textId="378EC441" w:rsidR="002973EF" w:rsidRDefault="002973EF" w:rsidP="002973EF">
      <w:pPr>
        <w:spacing w:line="240" w:lineRule="auto"/>
        <w:ind w:left="0" w:right="0" w:firstLine="0"/>
        <w:rPr>
          <w:sz w:val="28"/>
          <w:szCs w:val="28"/>
          <w:lang w:val="ru-RU"/>
        </w:rPr>
      </w:pPr>
      <w:r w:rsidRPr="002973EF">
        <w:rPr>
          <w:sz w:val="28"/>
          <w:szCs w:val="28"/>
          <w:lang w:val="ru-RU"/>
        </w:rPr>
        <w:t xml:space="preserve">          Во исполнение перечня мероприятий государственной программы Республики Дагестан</w:t>
      </w:r>
      <w:r>
        <w:rPr>
          <w:sz w:val="28"/>
          <w:szCs w:val="28"/>
          <w:lang w:val="ru-RU"/>
        </w:rPr>
        <w:t xml:space="preserve"> </w:t>
      </w:r>
      <w:r w:rsidRPr="002973EF">
        <w:rPr>
          <w:sz w:val="28"/>
          <w:szCs w:val="28"/>
          <w:lang w:val="ru-RU"/>
        </w:rPr>
        <w:t>«Комплексная программа противодействия идеологии терроризма в Республике Дагестан» (далее — Программа) и в целях формирования неприятия идей терроризма среди молодежи, развития у обучающихся духовно-нравственных ценностей</w:t>
      </w:r>
    </w:p>
    <w:p w14:paraId="7B0BC8E7" w14:textId="77777777" w:rsidR="002973EF" w:rsidRPr="002973EF" w:rsidRDefault="002973EF" w:rsidP="002973EF">
      <w:pPr>
        <w:spacing w:line="240" w:lineRule="auto"/>
        <w:ind w:left="0" w:right="0" w:firstLine="0"/>
        <w:rPr>
          <w:sz w:val="28"/>
          <w:szCs w:val="28"/>
          <w:lang w:val="ru-RU"/>
        </w:rPr>
      </w:pPr>
    </w:p>
    <w:p w14:paraId="060E10E3" w14:textId="0E273737" w:rsidR="002973EF" w:rsidRDefault="002973EF" w:rsidP="002973EF">
      <w:pPr>
        <w:spacing w:line="240" w:lineRule="auto"/>
        <w:ind w:left="0" w:right="0" w:firstLine="0"/>
        <w:rPr>
          <w:bCs/>
          <w:sz w:val="28"/>
          <w:szCs w:val="28"/>
          <w:lang w:val="ru-RU" w:eastAsia="ru-RU"/>
        </w:rPr>
      </w:pPr>
      <w:r w:rsidRPr="002973EF">
        <w:rPr>
          <w:color w:val="auto"/>
          <w:sz w:val="28"/>
          <w:szCs w:val="28"/>
          <w:lang w:val="ru-RU" w:eastAsia="ru-RU"/>
        </w:rPr>
        <w:t xml:space="preserve">                                                     </w:t>
      </w:r>
      <w:r w:rsidRPr="002973EF">
        <w:rPr>
          <w:bCs/>
          <w:sz w:val="28"/>
          <w:szCs w:val="28"/>
          <w:lang w:val="ru-RU" w:eastAsia="ru-RU"/>
        </w:rPr>
        <w:t xml:space="preserve"> ПРИКАЗЫВАЮ:</w:t>
      </w:r>
    </w:p>
    <w:p w14:paraId="64AA9833" w14:textId="77777777" w:rsidR="002973EF" w:rsidRPr="002973EF" w:rsidRDefault="002973EF" w:rsidP="002973EF">
      <w:pPr>
        <w:spacing w:before="11" w:line="240" w:lineRule="auto"/>
        <w:ind w:left="0" w:right="0"/>
        <w:rPr>
          <w:sz w:val="28"/>
          <w:szCs w:val="28"/>
          <w:lang w:val="ru-RU"/>
        </w:rPr>
      </w:pPr>
      <w:r w:rsidRPr="002973EF">
        <w:rPr>
          <w:sz w:val="28"/>
          <w:szCs w:val="28"/>
          <w:lang w:val="ru-RU" w:eastAsia="ru-RU"/>
        </w:rPr>
        <w:t xml:space="preserve">             1. Провести </w:t>
      </w:r>
      <w:r w:rsidRPr="002973EF">
        <w:rPr>
          <w:sz w:val="28"/>
          <w:szCs w:val="28"/>
          <w:lang w:val="ru-RU"/>
        </w:rPr>
        <w:t>театральный фестиваль-конкурс среди школьных театров «Вместе мы против террора»</w:t>
      </w:r>
    </w:p>
    <w:p w14:paraId="7F9DBE28" w14:textId="68026D12" w:rsidR="002973EF" w:rsidRPr="002973EF" w:rsidRDefault="002973EF" w:rsidP="002973EF">
      <w:pPr>
        <w:spacing w:before="11" w:line="240" w:lineRule="auto"/>
        <w:ind w:left="0" w:right="0"/>
        <w:rPr>
          <w:sz w:val="28"/>
          <w:szCs w:val="28"/>
          <w:lang w:val="ru-RU" w:eastAsia="ru-RU"/>
        </w:rPr>
      </w:pPr>
      <w:r w:rsidRPr="002973EF">
        <w:rPr>
          <w:sz w:val="28"/>
          <w:szCs w:val="28"/>
          <w:lang w:val="ru-RU" w:eastAsia="ru-RU"/>
        </w:rPr>
        <w:t xml:space="preserve">             2. Утвердить Положение о порядке проведения муниципального этапа </w:t>
      </w:r>
      <w:r w:rsidRPr="002973EF">
        <w:rPr>
          <w:sz w:val="28"/>
          <w:szCs w:val="28"/>
          <w:lang w:val="ru-RU"/>
        </w:rPr>
        <w:t xml:space="preserve">фестиваля-конкурса </w:t>
      </w:r>
      <w:r w:rsidRPr="002973EF">
        <w:rPr>
          <w:sz w:val="28"/>
          <w:szCs w:val="28"/>
          <w:lang w:val="ru-RU" w:eastAsia="ru-RU"/>
        </w:rPr>
        <w:t>согласно приложению № 1 к настоящему приказу.</w:t>
      </w:r>
    </w:p>
    <w:p w14:paraId="6194F85E" w14:textId="401F3770" w:rsidR="002973EF" w:rsidRPr="002973EF" w:rsidRDefault="002973EF" w:rsidP="002973EF">
      <w:pPr>
        <w:shd w:val="clear" w:color="auto" w:fill="FFFFFF"/>
        <w:spacing w:line="240" w:lineRule="auto"/>
        <w:ind w:left="0" w:right="0" w:firstLine="709"/>
        <w:rPr>
          <w:sz w:val="28"/>
          <w:szCs w:val="28"/>
          <w:lang w:val="ru-RU" w:eastAsia="ru-RU"/>
        </w:rPr>
      </w:pPr>
      <w:r w:rsidRPr="002973EF">
        <w:rPr>
          <w:sz w:val="28"/>
          <w:szCs w:val="28"/>
          <w:lang w:val="ru-RU" w:eastAsia="ru-RU"/>
        </w:rPr>
        <w:t>3. Утвердить членов жюри по проведению конкурса в составе:</w:t>
      </w:r>
    </w:p>
    <w:p w14:paraId="2B092775" w14:textId="77777777" w:rsidR="002973EF" w:rsidRPr="002973EF" w:rsidRDefault="002973EF" w:rsidP="002973EF">
      <w:pPr>
        <w:shd w:val="clear" w:color="auto" w:fill="FFFFFF"/>
        <w:spacing w:line="240" w:lineRule="auto"/>
        <w:ind w:left="0" w:right="0" w:firstLine="709"/>
        <w:rPr>
          <w:sz w:val="28"/>
          <w:szCs w:val="28"/>
          <w:lang w:val="ru-RU" w:eastAsia="ru-RU"/>
        </w:rPr>
      </w:pPr>
      <w:r w:rsidRPr="002973EF">
        <w:rPr>
          <w:sz w:val="28"/>
          <w:szCs w:val="28"/>
          <w:lang w:val="ru-RU" w:eastAsia="ru-RU"/>
        </w:rPr>
        <w:t>1.Исаева Х.Н.-начальник УО</w:t>
      </w:r>
    </w:p>
    <w:p w14:paraId="193B9045" w14:textId="77777777" w:rsidR="002973EF" w:rsidRPr="002973EF" w:rsidRDefault="002973EF" w:rsidP="002973EF">
      <w:pPr>
        <w:shd w:val="clear" w:color="auto" w:fill="FFFFFF"/>
        <w:spacing w:line="240" w:lineRule="auto"/>
        <w:ind w:left="0" w:right="0" w:firstLine="709"/>
        <w:rPr>
          <w:sz w:val="28"/>
          <w:szCs w:val="28"/>
          <w:lang w:val="ru-RU" w:eastAsia="ru-RU"/>
        </w:rPr>
      </w:pPr>
      <w:r w:rsidRPr="002973EF">
        <w:rPr>
          <w:sz w:val="28"/>
          <w:szCs w:val="28"/>
          <w:lang w:val="ru-RU" w:eastAsia="ru-RU"/>
        </w:rPr>
        <w:t xml:space="preserve">2.Лукманова С.Ш. зам. начальника УО. </w:t>
      </w:r>
    </w:p>
    <w:p w14:paraId="1D1A5599" w14:textId="77777777" w:rsidR="002973EF" w:rsidRPr="002973EF" w:rsidRDefault="002973EF" w:rsidP="002973EF">
      <w:pPr>
        <w:shd w:val="clear" w:color="auto" w:fill="FFFFFF"/>
        <w:spacing w:line="240" w:lineRule="auto"/>
        <w:ind w:left="0" w:right="0" w:firstLine="709"/>
        <w:rPr>
          <w:sz w:val="28"/>
          <w:szCs w:val="28"/>
          <w:lang w:val="ru-RU" w:eastAsia="ru-RU"/>
        </w:rPr>
      </w:pPr>
      <w:r w:rsidRPr="002973EF">
        <w:rPr>
          <w:sz w:val="28"/>
          <w:szCs w:val="28"/>
          <w:lang w:val="ru-RU" w:eastAsia="ru-RU"/>
        </w:rPr>
        <w:t>3.Адзиева К.А.-методист УО</w:t>
      </w:r>
    </w:p>
    <w:p w14:paraId="1652A0B5" w14:textId="77777777" w:rsidR="002973EF" w:rsidRPr="002973EF" w:rsidRDefault="002973EF" w:rsidP="002973EF">
      <w:pPr>
        <w:shd w:val="clear" w:color="auto" w:fill="FFFFFF"/>
        <w:spacing w:line="240" w:lineRule="auto"/>
        <w:ind w:left="0" w:right="0" w:firstLine="709"/>
        <w:rPr>
          <w:sz w:val="28"/>
          <w:szCs w:val="28"/>
          <w:lang w:val="ru-RU" w:eastAsia="ru-RU"/>
        </w:rPr>
      </w:pPr>
      <w:r w:rsidRPr="002973EF">
        <w:rPr>
          <w:sz w:val="28"/>
          <w:szCs w:val="28"/>
          <w:lang w:val="ru-RU" w:eastAsia="ru-RU"/>
        </w:rPr>
        <w:t>4.Баркаева С.О.-методист УО</w:t>
      </w:r>
    </w:p>
    <w:p w14:paraId="7AEBF639" w14:textId="089E8CBF" w:rsidR="002973EF" w:rsidRPr="002973EF" w:rsidRDefault="002973EF" w:rsidP="002973EF">
      <w:pPr>
        <w:shd w:val="clear" w:color="auto" w:fill="FFFFFF"/>
        <w:spacing w:line="240" w:lineRule="auto"/>
        <w:ind w:left="0" w:right="0" w:firstLine="709"/>
        <w:rPr>
          <w:sz w:val="28"/>
          <w:szCs w:val="28"/>
          <w:lang w:val="ru-RU" w:eastAsia="ru-RU"/>
        </w:rPr>
      </w:pPr>
      <w:r w:rsidRPr="002973EF">
        <w:rPr>
          <w:sz w:val="28"/>
          <w:szCs w:val="28"/>
          <w:lang w:val="ru-RU" w:eastAsia="ru-RU"/>
        </w:rPr>
        <w:t>5.Гасанова С.А.-методист УО</w:t>
      </w:r>
    </w:p>
    <w:p w14:paraId="4951EAEF" w14:textId="77777777" w:rsidR="002973EF" w:rsidRPr="002973EF" w:rsidRDefault="002973EF" w:rsidP="002973EF">
      <w:pPr>
        <w:shd w:val="clear" w:color="auto" w:fill="FFFFFF"/>
        <w:spacing w:line="240" w:lineRule="auto"/>
        <w:ind w:left="0" w:right="0" w:firstLine="709"/>
        <w:rPr>
          <w:sz w:val="28"/>
          <w:szCs w:val="28"/>
          <w:lang w:val="ru-RU" w:eastAsia="ru-RU"/>
        </w:rPr>
      </w:pPr>
      <w:r w:rsidRPr="002973EF">
        <w:rPr>
          <w:sz w:val="28"/>
          <w:szCs w:val="28"/>
          <w:lang w:val="ru-RU" w:eastAsia="ru-RU"/>
        </w:rPr>
        <w:t xml:space="preserve">4. Представить работы (видеоролик) на </w:t>
      </w:r>
      <w:proofErr w:type="gramStart"/>
      <w:r w:rsidRPr="002973EF">
        <w:rPr>
          <w:sz w:val="28"/>
          <w:szCs w:val="28"/>
          <w:lang w:val="ru-RU" w:eastAsia="ru-RU"/>
        </w:rPr>
        <w:t>конкурс  в</w:t>
      </w:r>
      <w:proofErr w:type="gramEnd"/>
      <w:r w:rsidRPr="002973EF">
        <w:rPr>
          <w:sz w:val="28"/>
          <w:szCs w:val="28"/>
          <w:lang w:val="ru-RU" w:eastAsia="ru-RU"/>
        </w:rPr>
        <w:t xml:space="preserve"> Управление образования  на электронную почту:</w:t>
      </w:r>
      <w:proofErr w:type="spellStart"/>
      <w:r w:rsidRPr="002973EF">
        <w:rPr>
          <w:sz w:val="28"/>
          <w:szCs w:val="28"/>
          <w:lang w:eastAsia="ru-RU"/>
        </w:rPr>
        <w:t>kumsiget</w:t>
      </w:r>
      <w:proofErr w:type="spellEnd"/>
      <w:r w:rsidRPr="002973EF">
        <w:rPr>
          <w:sz w:val="28"/>
          <w:szCs w:val="28"/>
          <w:lang w:val="ru-RU" w:eastAsia="ru-RU"/>
        </w:rPr>
        <w:t>@</w:t>
      </w:r>
      <w:r w:rsidRPr="002973EF">
        <w:rPr>
          <w:sz w:val="28"/>
          <w:szCs w:val="28"/>
          <w:lang w:eastAsia="ru-RU"/>
        </w:rPr>
        <w:t>mail</w:t>
      </w:r>
      <w:r w:rsidRPr="002973EF">
        <w:rPr>
          <w:sz w:val="28"/>
          <w:szCs w:val="28"/>
          <w:lang w:val="ru-RU" w:eastAsia="ru-RU"/>
        </w:rPr>
        <w:t>.</w:t>
      </w:r>
      <w:proofErr w:type="spellStart"/>
      <w:r w:rsidRPr="002973EF">
        <w:rPr>
          <w:sz w:val="28"/>
          <w:szCs w:val="28"/>
          <w:lang w:eastAsia="ru-RU"/>
        </w:rPr>
        <w:t>ru</w:t>
      </w:r>
      <w:proofErr w:type="spellEnd"/>
      <w:r w:rsidRPr="002973EF">
        <w:rPr>
          <w:sz w:val="28"/>
          <w:szCs w:val="28"/>
          <w:lang w:val="ru-RU" w:eastAsia="ru-RU"/>
        </w:rPr>
        <w:t xml:space="preserve">  </w:t>
      </w:r>
      <w:r w:rsidRPr="002973EF">
        <w:rPr>
          <w:b/>
          <w:sz w:val="28"/>
          <w:szCs w:val="28"/>
          <w:u w:val="single"/>
          <w:lang w:val="ru-RU" w:eastAsia="ru-RU"/>
        </w:rPr>
        <w:t>до 20 сентября</w:t>
      </w:r>
      <w:r w:rsidRPr="002973EF">
        <w:rPr>
          <w:sz w:val="28"/>
          <w:szCs w:val="28"/>
          <w:lang w:val="ru-RU" w:eastAsia="ru-RU"/>
        </w:rPr>
        <w:t>.</w:t>
      </w:r>
    </w:p>
    <w:p w14:paraId="66AEA0F9" w14:textId="77777777" w:rsidR="002973EF" w:rsidRPr="002973EF" w:rsidRDefault="002973EF" w:rsidP="002973EF">
      <w:pPr>
        <w:shd w:val="clear" w:color="auto" w:fill="FFFFFF"/>
        <w:spacing w:line="240" w:lineRule="auto"/>
        <w:ind w:left="0" w:right="0" w:firstLine="709"/>
        <w:rPr>
          <w:sz w:val="28"/>
          <w:szCs w:val="28"/>
          <w:lang w:val="ru-RU" w:eastAsia="ru-RU"/>
        </w:rPr>
      </w:pPr>
      <w:r w:rsidRPr="002973EF">
        <w:rPr>
          <w:sz w:val="28"/>
          <w:szCs w:val="28"/>
          <w:lang w:val="ru-RU" w:eastAsia="ru-RU"/>
        </w:rPr>
        <w:t>5. Контроль за исполнением настоящего приказа возложить на заместителя МКУ «УО» Лукманову С.Ш.</w:t>
      </w:r>
    </w:p>
    <w:p w14:paraId="6FD61D79" w14:textId="1CFF69F6" w:rsidR="002973EF" w:rsidRPr="002973EF" w:rsidRDefault="002973EF" w:rsidP="002973EF">
      <w:pPr>
        <w:shd w:val="clear" w:color="auto" w:fill="FFFFFF"/>
        <w:spacing w:before="150" w:line="240" w:lineRule="auto"/>
        <w:ind w:left="0" w:right="0" w:firstLine="0"/>
        <w:rPr>
          <w:color w:val="auto"/>
          <w:sz w:val="28"/>
          <w:szCs w:val="28"/>
          <w:lang w:val="ru-RU" w:eastAsia="ru-RU"/>
        </w:rPr>
      </w:pPr>
      <w:r w:rsidRPr="002973EF">
        <w:rPr>
          <w:sz w:val="28"/>
          <w:szCs w:val="28"/>
          <w:lang w:val="ru-RU" w:eastAsia="ru-RU"/>
        </w:rPr>
        <w:t xml:space="preserve">   Приложение:</w:t>
      </w:r>
      <w:r w:rsidRPr="002973EF">
        <w:rPr>
          <w:sz w:val="28"/>
          <w:szCs w:val="28"/>
          <w:lang w:eastAsia="ru-RU"/>
        </w:rPr>
        <w:t> </w:t>
      </w:r>
      <w:hyperlink r:id="rId8" w:history="1">
        <w:r w:rsidRPr="002973EF">
          <w:rPr>
            <w:rStyle w:val="a6"/>
            <w:color w:val="auto"/>
            <w:sz w:val="28"/>
            <w:szCs w:val="28"/>
            <w:lang w:val="ru-RU" w:eastAsia="ru-RU"/>
          </w:rPr>
          <w:t>в электронном виде.</w:t>
        </w:r>
      </w:hyperlink>
    </w:p>
    <w:p w14:paraId="61C73F5C" w14:textId="77777777" w:rsidR="002973EF" w:rsidRDefault="002973EF" w:rsidP="002973EF">
      <w:pPr>
        <w:spacing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</w:p>
    <w:p w14:paraId="18A6A4A5" w14:textId="458A32AF" w:rsidR="002973EF" w:rsidRPr="002973EF" w:rsidRDefault="002973EF" w:rsidP="002973EF">
      <w:pPr>
        <w:spacing w:line="240" w:lineRule="auto"/>
        <w:ind w:left="0" w:firstLine="0"/>
        <w:jc w:val="left"/>
        <w:rPr>
          <w:color w:val="auto"/>
          <w:sz w:val="28"/>
          <w:szCs w:val="28"/>
          <w:lang w:val="ru-RU"/>
        </w:rPr>
      </w:pPr>
      <w:proofErr w:type="gramStart"/>
      <w:r w:rsidRPr="002973EF">
        <w:rPr>
          <w:color w:val="auto"/>
          <w:sz w:val="28"/>
          <w:szCs w:val="28"/>
          <w:lang w:val="ru-RU"/>
        </w:rPr>
        <w:t>Начальник  МКУ</w:t>
      </w:r>
      <w:proofErr w:type="gramEnd"/>
      <w:r w:rsidRPr="002973EF">
        <w:rPr>
          <w:color w:val="auto"/>
          <w:sz w:val="28"/>
          <w:szCs w:val="28"/>
          <w:lang w:val="ru-RU"/>
        </w:rPr>
        <w:t xml:space="preserve">  «Управление образования»         </w:t>
      </w:r>
      <w:r>
        <w:rPr>
          <w:color w:val="auto"/>
          <w:sz w:val="28"/>
          <w:szCs w:val="28"/>
          <w:lang w:val="ru-RU"/>
        </w:rPr>
        <w:t xml:space="preserve">         </w:t>
      </w:r>
      <w:r w:rsidRPr="002973EF">
        <w:rPr>
          <w:color w:val="auto"/>
          <w:sz w:val="28"/>
          <w:szCs w:val="28"/>
          <w:lang w:val="ru-RU"/>
        </w:rPr>
        <w:t xml:space="preserve">              </w:t>
      </w:r>
      <w:proofErr w:type="spellStart"/>
      <w:r w:rsidRPr="002973EF">
        <w:rPr>
          <w:color w:val="auto"/>
          <w:sz w:val="28"/>
          <w:szCs w:val="28"/>
          <w:lang w:val="ru-RU"/>
        </w:rPr>
        <w:t>Х.Исаева</w:t>
      </w:r>
      <w:proofErr w:type="spellEnd"/>
      <w:r w:rsidRPr="002973EF">
        <w:rPr>
          <w:color w:val="auto"/>
          <w:sz w:val="28"/>
          <w:szCs w:val="28"/>
          <w:lang w:val="ru-RU"/>
        </w:rPr>
        <w:t xml:space="preserve">                 </w:t>
      </w:r>
    </w:p>
    <w:p w14:paraId="4C07199E" w14:textId="77777777" w:rsidR="002973EF" w:rsidRPr="000B144F" w:rsidRDefault="002973EF" w:rsidP="002973EF">
      <w:pPr>
        <w:shd w:val="clear" w:color="auto" w:fill="FFFFFF"/>
        <w:spacing w:line="240" w:lineRule="auto"/>
        <w:ind w:left="0" w:firstLine="0"/>
        <w:rPr>
          <w:color w:val="auto"/>
          <w:sz w:val="22"/>
          <w:lang w:val="ru-RU" w:eastAsia="ru-RU"/>
        </w:rPr>
      </w:pPr>
    </w:p>
    <w:p w14:paraId="476EADC5" w14:textId="77777777" w:rsidR="002973EF" w:rsidRPr="002973EF" w:rsidRDefault="002973EF" w:rsidP="002973EF">
      <w:pPr>
        <w:shd w:val="clear" w:color="auto" w:fill="FFFFFF"/>
        <w:spacing w:line="240" w:lineRule="auto"/>
        <w:ind w:left="0" w:firstLine="0"/>
        <w:rPr>
          <w:i/>
          <w:iCs/>
          <w:color w:val="auto"/>
          <w:szCs w:val="24"/>
          <w:lang w:val="ru-RU" w:eastAsia="ru-RU"/>
        </w:rPr>
      </w:pPr>
      <w:r w:rsidRPr="002973EF">
        <w:rPr>
          <w:i/>
          <w:iCs/>
          <w:color w:val="auto"/>
          <w:szCs w:val="24"/>
          <w:lang w:val="ru-RU" w:eastAsia="ru-RU"/>
        </w:rPr>
        <w:t xml:space="preserve">   Исп.: </w:t>
      </w:r>
      <w:proofErr w:type="spellStart"/>
      <w:r w:rsidRPr="002973EF">
        <w:rPr>
          <w:i/>
          <w:iCs/>
          <w:color w:val="auto"/>
          <w:szCs w:val="24"/>
          <w:lang w:val="ru-RU" w:eastAsia="ru-RU"/>
        </w:rPr>
        <w:t>Адзиева</w:t>
      </w:r>
      <w:proofErr w:type="spellEnd"/>
      <w:r w:rsidRPr="002973EF">
        <w:rPr>
          <w:i/>
          <w:iCs/>
          <w:color w:val="auto"/>
          <w:szCs w:val="24"/>
          <w:lang w:val="ru-RU" w:eastAsia="ru-RU"/>
        </w:rPr>
        <w:t xml:space="preserve"> К.А.</w:t>
      </w:r>
    </w:p>
    <w:p w14:paraId="7C0D4391" w14:textId="77777777" w:rsidR="002973EF" w:rsidRPr="002973EF" w:rsidRDefault="002973EF" w:rsidP="002973EF">
      <w:pPr>
        <w:shd w:val="clear" w:color="auto" w:fill="FFFFFF"/>
        <w:spacing w:line="240" w:lineRule="auto"/>
        <w:ind w:left="0" w:firstLine="0"/>
        <w:rPr>
          <w:i/>
          <w:iCs/>
          <w:color w:val="auto"/>
          <w:szCs w:val="24"/>
          <w:lang w:val="ru-RU" w:eastAsia="ru-RU"/>
        </w:rPr>
      </w:pPr>
      <w:r w:rsidRPr="002973EF">
        <w:rPr>
          <w:i/>
          <w:iCs/>
          <w:color w:val="auto"/>
          <w:szCs w:val="24"/>
          <w:lang w:val="ru-RU" w:eastAsia="ru-RU"/>
        </w:rPr>
        <w:t xml:space="preserve">    Тел.:89634084611</w:t>
      </w:r>
      <w:r w:rsidRPr="002973EF">
        <w:rPr>
          <w:i/>
          <w:iCs/>
          <w:color w:val="auto"/>
          <w:szCs w:val="24"/>
          <w:lang w:eastAsia="ru-RU"/>
        </w:rPr>
        <w:t> </w:t>
      </w:r>
    </w:p>
    <w:p w14:paraId="23E60C30" w14:textId="77777777" w:rsidR="002973EF" w:rsidRPr="000B144F" w:rsidRDefault="002973EF" w:rsidP="002973EF">
      <w:pPr>
        <w:spacing w:after="4" w:line="256" w:lineRule="auto"/>
        <w:ind w:left="2066" w:right="1813"/>
        <w:jc w:val="center"/>
        <w:rPr>
          <w:color w:val="auto"/>
          <w:sz w:val="26"/>
          <w:lang w:val="ru-RU"/>
        </w:rPr>
      </w:pPr>
    </w:p>
    <w:p w14:paraId="129D1618" w14:textId="77777777" w:rsidR="002973EF" w:rsidRPr="00752F69" w:rsidRDefault="002973EF" w:rsidP="002973EF">
      <w:pPr>
        <w:spacing w:after="280" w:line="256" w:lineRule="auto"/>
        <w:ind w:left="2066" w:right="1762"/>
        <w:jc w:val="center"/>
        <w:rPr>
          <w:lang w:val="ru-RU"/>
        </w:rPr>
      </w:pPr>
      <w:r w:rsidRPr="00752F69">
        <w:rPr>
          <w:sz w:val="26"/>
          <w:lang w:val="ru-RU"/>
        </w:rPr>
        <w:lastRenderedPageBreak/>
        <w:t>Театрального фестиваля-конкурса среди школьных театров «Вместе мы против террора»</w:t>
      </w:r>
    </w:p>
    <w:p w14:paraId="2F6548D9" w14:textId="77777777" w:rsidR="002973EF" w:rsidRPr="00752F69" w:rsidRDefault="002973EF" w:rsidP="002973EF">
      <w:pPr>
        <w:spacing w:after="4" w:line="256" w:lineRule="auto"/>
        <w:ind w:left="2066" w:right="1806"/>
        <w:jc w:val="center"/>
        <w:rPr>
          <w:lang w:val="ru-RU"/>
        </w:rPr>
      </w:pPr>
      <w:r w:rsidRPr="00752F69">
        <w:rPr>
          <w:sz w:val="26"/>
          <w:lang w:val="ru-RU"/>
        </w:rPr>
        <w:t>1. Общие положения</w:t>
      </w:r>
    </w:p>
    <w:p w14:paraId="5BA8742A" w14:textId="77777777" w:rsidR="002973EF" w:rsidRPr="00752F69" w:rsidRDefault="002973EF" w:rsidP="002973EF">
      <w:pPr>
        <w:ind w:left="0" w:right="662" w:firstLine="630"/>
        <w:rPr>
          <w:lang w:val="ru-RU"/>
        </w:rPr>
      </w:pPr>
      <w:r w:rsidRPr="00752F69">
        <w:rPr>
          <w:lang w:val="ru-RU"/>
        </w:rPr>
        <w:t>1.1. Театральный фестиваль-конкурс среди школьных театров «Вместе мы против террора» (далее — фестиваль-конкурс) проводится во исполнение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Дагестан».</w:t>
      </w:r>
    </w:p>
    <w:p w14:paraId="687D4619" w14:textId="641E43D7" w:rsidR="002973EF" w:rsidRPr="00752F69" w:rsidRDefault="002973EF" w:rsidP="002973EF">
      <w:pPr>
        <w:tabs>
          <w:tab w:val="center" w:pos="5004"/>
          <w:tab w:val="right" w:pos="9860"/>
        </w:tabs>
        <w:spacing w:after="12" w:line="259" w:lineRule="auto"/>
        <w:ind w:left="0" w:right="0" w:firstLine="630"/>
        <w:rPr>
          <w:lang w:val="ru-RU"/>
        </w:rPr>
      </w:pPr>
      <w:r w:rsidRPr="00752F69">
        <w:rPr>
          <w:sz w:val="26"/>
          <w:lang w:val="ru-RU"/>
        </w:rPr>
        <w:tab/>
        <w:t>2. Цели и задачи</w:t>
      </w:r>
      <w:r w:rsidRPr="00752F69">
        <w:rPr>
          <w:sz w:val="26"/>
          <w:lang w:val="ru-RU"/>
        </w:rPr>
        <w:tab/>
      </w:r>
    </w:p>
    <w:p w14:paraId="28F71AEE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2.1. Целями проведения Фестиваля-конкурса являются:</w:t>
      </w:r>
    </w:p>
    <w:p w14:paraId="2978643B" w14:textId="77777777" w:rsidR="002973EF" w:rsidRDefault="002973EF" w:rsidP="002973EF">
      <w:pPr>
        <w:ind w:left="0" w:right="1732" w:firstLine="630"/>
        <w:rPr>
          <w:lang w:val="ru-RU"/>
        </w:rPr>
      </w:pPr>
      <w:r w:rsidRPr="00752F69">
        <w:rPr>
          <w:lang w:val="ru-RU"/>
        </w:rPr>
        <w:t xml:space="preserve">— формирование неприятия идей терроризма среди молодежи; </w:t>
      </w:r>
    </w:p>
    <w:p w14:paraId="2AD0DAE1" w14:textId="4F1D1340" w:rsidR="002973EF" w:rsidRPr="00752F69" w:rsidRDefault="002973EF" w:rsidP="002973EF">
      <w:pPr>
        <w:ind w:left="0" w:right="1732" w:firstLine="630"/>
        <w:rPr>
          <w:lang w:val="ru-RU"/>
        </w:rPr>
      </w:pPr>
      <w:r w:rsidRPr="00752F69">
        <w:rPr>
          <w:lang w:val="ru-RU"/>
        </w:rPr>
        <w:t>— развития у обучающихся духовно-нравственных ценностей.</w:t>
      </w:r>
    </w:p>
    <w:p w14:paraId="2969A8FB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2.2. Задачами Фестиваля-конкурса являются:</w:t>
      </w:r>
    </w:p>
    <w:p w14:paraId="55846459" w14:textId="3312B439" w:rsidR="002973EF" w:rsidRPr="00752F69" w:rsidRDefault="002973EF" w:rsidP="002973EF">
      <w:pPr>
        <w:ind w:left="0" w:right="0" w:firstLine="630"/>
        <w:rPr>
          <w:lang w:val="ru-RU"/>
        </w:rPr>
      </w:pPr>
      <w:r w:rsidRPr="00A43045">
        <w:rPr>
          <w:noProof/>
        </w:rPr>
        <w:drawing>
          <wp:inline distT="0" distB="0" distL="0" distR="0" wp14:anchorId="2BAD04C2" wp14:editId="087BABCB">
            <wp:extent cx="87630" cy="196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69">
        <w:rPr>
          <w:lang w:val="ru-RU"/>
        </w:rPr>
        <w:t xml:space="preserve"> раскрытие творческого потенциала искусства как средства</w:t>
      </w:r>
      <w:r w:rsidRPr="00752F69">
        <w:rPr>
          <w:lang w:val="ru-RU"/>
        </w:rPr>
        <w:tab/>
      </w:r>
      <w:r w:rsidRPr="00A43045">
        <w:rPr>
          <w:noProof/>
        </w:rPr>
        <w:drawing>
          <wp:inline distT="0" distB="0" distL="0" distR="0" wp14:anchorId="279C56E0" wp14:editId="15DDF516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69">
        <w:rPr>
          <w:lang w:val="ru-RU"/>
        </w:rPr>
        <w:t xml:space="preserve">формирования и </w:t>
      </w:r>
      <w:r>
        <w:rPr>
          <w:lang w:val="ru-RU"/>
        </w:rPr>
        <w:t>р</w:t>
      </w:r>
      <w:r w:rsidRPr="00752F69">
        <w:rPr>
          <w:lang w:val="ru-RU"/>
        </w:rPr>
        <w:t>азвития эстетических принципов личности ребенка;</w:t>
      </w:r>
    </w:p>
    <w:p w14:paraId="530A88E4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— выявление и поддержка одаренных детей и их развитие в области театрального искусства;</w:t>
      </w:r>
    </w:p>
    <w:p w14:paraId="56327582" w14:textId="1951BEF8" w:rsidR="002973EF" w:rsidRPr="00752F69" w:rsidRDefault="002973EF" w:rsidP="002973EF">
      <w:pPr>
        <w:spacing w:after="0" w:line="270" w:lineRule="auto"/>
        <w:ind w:left="0" w:right="560" w:firstLine="630"/>
        <w:rPr>
          <w:lang w:val="ru-RU"/>
        </w:rPr>
      </w:pPr>
      <w:r w:rsidRPr="00752F69">
        <w:rPr>
          <w:lang w:val="ru-RU"/>
        </w:rPr>
        <w:t xml:space="preserve">— формирование навыков актерского мастерства и режиссуры; </w:t>
      </w:r>
      <w:r w:rsidRPr="00A43045">
        <w:rPr>
          <w:noProof/>
        </w:rPr>
        <w:drawing>
          <wp:inline distT="0" distB="0" distL="0" distR="0" wp14:anchorId="33BDA565" wp14:editId="0D29D80A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045">
        <w:rPr>
          <w:noProof/>
        </w:rPr>
        <w:drawing>
          <wp:inline distT="0" distB="0" distL="0" distR="0" wp14:anchorId="0D7EDB40" wp14:editId="6D90FB8E">
            <wp:extent cx="87630" cy="196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69">
        <w:rPr>
          <w:lang w:val="ru-RU"/>
        </w:rPr>
        <w:t xml:space="preserve"> системное развитие школьных театральных студий, реализация </w:t>
      </w:r>
      <w:r w:rsidRPr="00A43045">
        <w:rPr>
          <w:noProof/>
        </w:rPr>
        <w:drawing>
          <wp:inline distT="0" distB="0" distL="0" distR="0" wp14:anchorId="56ADEBA2" wp14:editId="70F5E7E8">
            <wp:extent cx="19685" cy="196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69">
        <w:rPr>
          <w:lang w:val="ru-RU"/>
        </w:rPr>
        <w:t>творческого потенциала школьников и педагогов;</w:t>
      </w:r>
    </w:p>
    <w:p w14:paraId="68D2DE88" w14:textId="2D490851" w:rsidR="002973EF" w:rsidRPr="00752F69" w:rsidRDefault="002973EF" w:rsidP="002973EF">
      <w:pPr>
        <w:spacing w:after="256"/>
        <w:ind w:left="0" w:right="1114" w:firstLine="63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B2545CC" wp14:editId="386F9F8F">
            <wp:simplePos x="0" y="0"/>
            <wp:positionH relativeFrom="column">
              <wp:posOffset>5549265</wp:posOffset>
            </wp:positionH>
            <wp:positionV relativeFrom="paragraph">
              <wp:posOffset>128905</wp:posOffset>
            </wp:positionV>
            <wp:extent cx="3810" cy="381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F69">
        <w:rPr>
          <w:lang w:val="ru-RU"/>
        </w:rPr>
        <w:t xml:space="preserve">— укрепление связей между школами и театральными коллективами; </w:t>
      </w:r>
      <w:r w:rsidRPr="00A43045">
        <w:rPr>
          <w:noProof/>
        </w:rPr>
        <w:drawing>
          <wp:inline distT="0" distB="0" distL="0" distR="0" wp14:anchorId="69358755" wp14:editId="5A9E6C36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69">
        <w:rPr>
          <w:lang w:val="ru-RU"/>
        </w:rPr>
        <w:t>— обмен творческим опытом.</w:t>
      </w:r>
    </w:p>
    <w:p w14:paraId="7CAFED3B" w14:textId="08133A0E" w:rsidR="002973EF" w:rsidRPr="00752F69" w:rsidRDefault="002973EF" w:rsidP="002973EF">
      <w:pPr>
        <w:tabs>
          <w:tab w:val="center" w:pos="5621"/>
        </w:tabs>
        <w:spacing w:after="13" w:line="250" w:lineRule="auto"/>
        <w:ind w:left="0" w:right="0" w:firstLine="630"/>
        <w:rPr>
          <w:lang w:val="ru-RU"/>
        </w:rPr>
      </w:pPr>
      <w:r w:rsidRPr="00752F69">
        <w:rPr>
          <w:sz w:val="26"/>
          <w:lang w:val="ru-RU"/>
        </w:rPr>
        <w:t>4. Конкурсный Совет</w:t>
      </w:r>
    </w:p>
    <w:p w14:paraId="042CEADF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4.1. Для оценки работ конкурсантов формируется Конкурсный совет (далее — Совет).</w:t>
      </w:r>
    </w:p>
    <w:p w14:paraId="4A3B18FF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4.2. Состав Совета утверждается приказом Министерства образования и науки Республики Дагестан.</w:t>
      </w:r>
    </w:p>
    <w:p w14:paraId="583ABA03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4.3. Совет:</w:t>
      </w:r>
    </w:p>
    <w:p w14:paraId="5FFEFAF3" w14:textId="1CF1DC80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 xml:space="preserve">— определяет количество работ, допущенных к участию в очном этапе; </w:t>
      </w:r>
      <w:r w:rsidRPr="00A43045">
        <w:rPr>
          <w:noProof/>
        </w:rPr>
        <w:drawing>
          <wp:inline distT="0" distB="0" distL="0" distR="0" wp14:anchorId="4595ADC8" wp14:editId="37B7B043">
            <wp:extent cx="87630" cy="196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69">
        <w:rPr>
          <w:lang w:val="ru-RU"/>
        </w:rPr>
        <w:t>осуществляет просмотр и оценку всех конкурсных работ, направленных для участия в Фестивале-конкурсе;</w:t>
      </w:r>
    </w:p>
    <w:p w14:paraId="53EE31C4" w14:textId="77777777" w:rsidR="002973EF" w:rsidRPr="00752F69" w:rsidRDefault="002973EF" w:rsidP="002973EF">
      <w:pPr>
        <w:spacing w:after="243"/>
        <w:ind w:left="0" w:right="0" w:firstLine="630"/>
        <w:rPr>
          <w:lang w:val="ru-RU"/>
        </w:rPr>
      </w:pPr>
      <w:r w:rsidRPr="00752F69">
        <w:rPr>
          <w:lang w:val="ru-RU"/>
        </w:rPr>
        <w:t>— определяет победителей и призеров; — оформляет протоколы.</w:t>
      </w:r>
    </w:p>
    <w:p w14:paraId="73F7FED9" w14:textId="77777777" w:rsidR="002973EF" w:rsidRDefault="002973EF" w:rsidP="002973EF">
      <w:pPr>
        <w:numPr>
          <w:ilvl w:val="0"/>
          <w:numId w:val="1"/>
        </w:numPr>
        <w:spacing w:after="4" w:line="256" w:lineRule="auto"/>
        <w:ind w:left="0" w:right="698" w:firstLine="630"/>
        <w:jc w:val="center"/>
      </w:pPr>
      <w:proofErr w:type="spellStart"/>
      <w:r>
        <w:rPr>
          <w:sz w:val="26"/>
        </w:rPr>
        <w:t>Условия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порядок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сроки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проведения</w:t>
      </w:r>
      <w:proofErr w:type="spellEnd"/>
    </w:p>
    <w:p w14:paraId="0BF8B216" w14:textId="72003690" w:rsidR="002973EF" w:rsidRPr="00752F69" w:rsidRDefault="002973EF" w:rsidP="002973EF">
      <w:pPr>
        <w:numPr>
          <w:ilvl w:val="1"/>
          <w:numId w:val="1"/>
        </w:numPr>
        <w:ind w:left="0" w:right="0" w:firstLine="630"/>
        <w:rPr>
          <w:lang w:val="ru-RU"/>
        </w:rPr>
      </w:pPr>
      <w:r w:rsidRPr="00752F69">
        <w:rPr>
          <w:lang w:val="ru-RU"/>
        </w:rPr>
        <w:t xml:space="preserve">В Фестивале-конкурсе участвуют школьные театры, театральные </w:t>
      </w:r>
      <w:r w:rsidRPr="00A43045">
        <w:rPr>
          <w:noProof/>
        </w:rPr>
        <w:drawing>
          <wp:inline distT="0" distB="0" distL="0" distR="0" wp14:anchorId="1A38ACB2" wp14:editId="31C1C71B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69">
        <w:rPr>
          <w:lang w:val="ru-RU"/>
        </w:rPr>
        <w:t xml:space="preserve"> студии, осуществляющие свою деятельность на базе общеобразовательных школ Республики Дагестан.</w:t>
      </w:r>
    </w:p>
    <w:p w14:paraId="5ED4B528" w14:textId="77777777" w:rsidR="002973EF" w:rsidRPr="00752F69" w:rsidRDefault="002973EF" w:rsidP="002973EF">
      <w:pPr>
        <w:numPr>
          <w:ilvl w:val="1"/>
          <w:numId w:val="1"/>
        </w:numPr>
        <w:ind w:left="0" w:right="0" w:firstLine="630"/>
        <w:rPr>
          <w:lang w:val="ru-RU"/>
        </w:rPr>
      </w:pPr>
      <w:r w:rsidRPr="00752F69">
        <w:rPr>
          <w:lang w:val="ru-RU"/>
        </w:rPr>
        <w:t>Возраст участников: от 7 до 17 лет.</w:t>
      </w:r>
    </w:p>
    <w:p w14:paraId="21369E18" w14:textId="77777777" w:rsidR="002973EF" w:rsidRDefault="002973EF" w:rsidP="002973EF">
      <w:pPr>
        <w:numPr>
          <w:ilvl w:val="1"/>
          <w:numId w:val="1"/>
        </w:numPr>
        <w:ind w:left="0" w:right="0" w:firstLine="630"/>
      </w:pPr>
      <w:proofErr w:type="spellStart"/>
      <w:r>
        <w:t>Этапы</w:t>
      </w:r>
      <w:proofErr w:type="spellEnd"/>
      <w:r>
        <w:t xml:space="preserve"> </w:t>
      </w:r>
      <w:proofErr w:type="spellStart"/>
      <w:r>
        <w:t>Фестиваля-конкурса</w:t>
      </w:r>
      <w:proofErr w:type="spellEnd"/>
      <w:r>
        <w:t>:</w:t>
      </w:r>
    </w:p>
    <w:p w14:paraId="475BBB09" w14:textId="77777777" w:rsidR="002973EF" w:rsidRPr="00752F69" w:rsidRDefault="002973EF" w:rsidP="002973EF">
      <w:pPr>
        <w:numPr>
          <w:ilvl w:val="0"/>
          <w:numId w:val="2"/>
        </w:numPr>
        <w:ind w:left="0" w:right="0" w:firstLine="630"/>
        <w:rPr>
          <w:lang w:val="ru-RU"/>
        </w:rPr>
      </w:pPr>
      <w:r w:rsidRPr="00752F69">
        <w:rPr>
          <w:lang w:val="ru-RU"/>
        </w:rPr>
        <w:t xml:space="preserve">этап — приём работ в дистанционном формате </w:t>
      </w:r>
      <w:r>
        <w:rPr>
          <w:lang w:val="ru-RU"/>
        </w:rPr>
        <w:t>до</w:t>
      </w:r>
      <w:r w:rsidRPr="00752F69">
        <w:rPr>
          <w:lang w:val="ru-RU"/>
        </w:rPr>
        <w:t xml:space="preserve"> </w:t>
      </w:r>
      <w:r>
        <w:rPr>
          <w:lang w:val="ru-RU"/>
        </w:rPr>
        <w:t>20</w:t>
      </w:r>
      <w:r w:rsidRPr="00752F69">
        <w:rPr>
          <w:lang w:val="ru-RU"/>
        </w:rPr>
        <w:t xml:space="preserve"> сентября 2024 года.</w:t>
      </w:r>
    </w:p>
    <w:p w14:paraId="25232A94" w14:textId="77777777" w:rsidR="002973EF" w:rsidRPr="00752F69" w:rsidRDefault="002973EF" w:rsidP="002973EF">
      <w:pPr>
        <w:numPr>
          <w:ilvl w:val="0"/>
          <w:numId w:val="2"/>
        </w:numPr>
        <w:ind w:left="0" w:right="0" w:firstLine="630"/>
        <w:rPr>
          <w:lang w:val="ru-RU"/>
        </w:rPr>
      </w:pPr>
      <w:r w:rsidRPr="00752F69">
        <w:rPr>
          <w:lang w:val="ru-RU"/>
        </w:rPr>
        <w:t>этап — работа членов жюри, отбор лучших постановок для участия в очном этапе Фестиваля-конку</w:t>
      </w:r>
    </w:p>
    <w:p w14:paraId="51252F3B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.</w:t>
      </w:r>
    </w:p>
    <w:p w14:paraId="1A91BE81" w14:textId="77777777" w:rsidR="002973EF" w:rsidRDefault="002973EF" w:rsidP="002973EF">
      <w:pPr>
        <w:numPr>
          <w:ilvl w:val="1"/>
          <w:numId w:val="3"/>
        </w:numPr>
        <w:ind w:left="0" w:right="0" w:firstLine="630"/>
      </w:pPr>
      <w:proofErr w:type="spellStart"/>
      <w:r>
        <w:t>Прием</w:t>
      </w:r>
      <w:proofErr w:type="spellEnd"/>
      <w:r>
        <w:t xml:space="preserve"> </w:t>
      </w:r>
      <w:proofErr w:type="spellStart"/>
      <w:r>
        <w:t>заявок</w:t>
      </w:r>
      <w:proofErr w:type="spellEnd"/>
      <w:r>
        <w:t xml:space="preserve"> и </w:t>
      </w:r>
      <w:proofErr w:type="spellStart"/>
      <w:r>
        <w:t>работ</w:t>
      </w:r>
      <w:proofErr w:type="spellEnd"/>
      <w:r>
        <w:t>:</w:t>
      </w:r>
    </w:p>
    <w:p w14:paraId="64462D0F" w14:textId="77777777" w:rsidR="002973EF" w:rsidRPr="00E60BA3" w:rsidRDefault="002973EF" w:rsidP="002973EF">
      <w:pPr>
        <w:ind w:left="0" w:right="0" w:firstLine="630"/>
        <w:rPr>
          <w:lang w:val="ru-RU"/>
        </w:rPr>
      </w:pPr>
      <w:r w:rsidRPr="00752F69">
        <w:rPr>
          <w:b/>
          <w:bCs/>
          <w:lang w:val="ru-RU"/>
        </w:rPr>
        <w:t xml:space="preserve">Заявку на участие в Фестивале-конкурсе (в формате </w:t>
      </w:r>
      <w:r w:rsidRPr="00752F69">
        <w:rPr>
          <w:b/>
          <w:bCs/>
        </w:rPr>
        <w:t>Word</w:t>
      </w:r>
      <w:r w:rsidRPr="00752F69">
        <w:rPr>
          <w:b/>
          <w:bCs/>
          <w:lang w:val="ru-RU"/>
        </w:rPr>
        <w:t xml:space="preserve">) необходимо представить на электронную почту </w:t>
      </w:r>
      <w:proofErr w:type="spellStart"/>
      <w:r w:rsidRPr="00752F69">
        <w:rPr>
          <w:b/>
          <w:bCs/>
          <w:u w:val="single" w:color="000000"/>
        </w:rPr>
        <w:t>kumsiget</w:t>
      </w:r>
      <w:proofErr w:type="spellEnd"/>
      <w:r w:rsidRPr="00752F69">
        <w:rPr>
          <w:b/>
          <w:bCs/>
          <w:u w:val="single" w:color="000000"/>
          <w:lang w:val="ru-RU"/>
        </w:rPr>
        <w:t>@</w:t>
      </w:r>
      <w:r w:rsidRPr="00752F69">
        <w:rPr>
          <w:b/>
          <w:bCs/>
          <w:u w:val="single" w:color="000000"/>
        </w:rPr>
        <w:t>mail</w:t>
      </w:r>
      <w:r w:rsidRPr="00752F69">
        <w:rPr>
          <w:b/>
          <w:bCs/>
          <w:u w:val="single" w:color="000000"/>
          <w:lang w:val="ru-RU"/>
        </w:rPr>
        <w:t>.</w:t>
      </w:r>
      <w:proofErr w:type="spellStart"/>
      <w:r w:rsidRPr="00752F69">
        <w:rPr>
          <w:b/>
          <w:bCs/>
          <w:u w:val="single" w:color="000000"/>
        </w:rPr>
        <w:t>ru</w:t>
      </w:r>
      <w:proofErr w:type="spellEnd"/>
      <w:r w:rsidRPr="00752F69">
        <w:rPr>
          <w:b/>
          <w:bCs/>
          <w:lang w:val="ru-RU"/>
        </w:rPr>
        <w:t xml:space="preserve"> в срок до 20 сентября 2024 г. (включительно). </w:t>
      </w:r>
      <w:r w:rsidRPr="00E60BA3">
        <w:rPr>
          <w:lang w:val="ru-RU"/>
        </w:rPr>
        <w:t xml:space="preserve">(В заявке указать </w:t>
      </w:r>
      <w:r>
        <w:rPr>
          <w:lang w:val="ru-RU"/>
        </w:rPr>
        <w:t xml:space="preserve">название школьного театра, студии, </w:t>
      </w:r>
      <w:r w:rsidRPr="00E60BA3">
        <w:rPr>
          <w:lang w:val="ru-RU"/>
        </w:rPr>
        <w:t xml:space="preserve">информацию об участниках: школа, ФИО участников, </w:t>
      </w:r>
      <w:proofErr w:type="gramStart"/>
      <w:r w:rsidRPr="00E60BA3">
        <w:rPr>
          <w:lang w:val="ru-RU"/>
        </w:rPr>
        <w:t xml:space="preserve">класс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ФИО руководителя телефон, электронная почта).</w:t>
      </w:r>
    </w:p>
    <w:p w14:paraId="733B7C40" w14:textId="77777777" w:rsidR="002973EF" w:rsidRPr="00752F69" w:rsidRDefault="002973EF" w:rsidP="002973EF">
      <w:pPr>
        <w:spacing w:line="321" w:lineRule="auto"/>
        <w:ind w:left="0" w:right="118" w:firstLine="630"/>
        <w:rPr>
          <w:lang w:val="ru-RU"/>
        </w:rPr>
      </w:pPr>
      <w:r w:rsidRPr="00752F69">
        <w:rPr>
          <w:lang w:val="ru-RU"/>
        </w:rPr>
        <w:lastRenderedPageBreak/>
        <w:t>Видеоролики загружаются на файлообменник (С}</w:t>
      </w:r>
      <w:proofErr w:type="spellStart"/>
      <w:r w:rsidRPr="00752F69">
        <w:rPr>
          <w:lang w:val="ru-RU"/>
        </w:rPr>
        <w:t>ооф</w:t>
      </w:r>
      <w:proofErr w:type="spellEnd"/>
      <w:r w:rsidRPr="00752F69">
        <w:rPr>
          <w:lang w:val="ru-RU"/>
        </w:rPr>
        <w:t xml:space="preserve">-диск, </w:t>
      </w:r>
      <w:proofErr w:type="spellStart"/>
      <w:r w:rsidRPr="00752F69">
        <w:rPr>
          <w:lang w:val="ru-RU"/>
        </w:rPr>
        <w:t>Яндексдиск</w:t>
      </w:r>
      <w:proofErr w:type="spellEnd"/>
      <w:r w:rsidRPr="00752F69">
        <w:rPr>
          <w:lang w:val="ru-RU"/>
        </w:rPr>
        <w:t>), ссылка на загруженный файл указывается в Заявке. Доступ для г скачивания файла по ссылке должен быть открыт.</w:t>
      </w:r>
    </w:p>
    <w:p w14:paraId="4C1AA15B" w14:textId="77777777" w:rsidR="002973EF" w:rsidRDefault="002973EF" w:rsidP="002973EF">
      <w:pPr>
        <w:numPr>
          <w:ilvl w:val="1"/>
          <w:numId w:val="3"/>
        </w:numPr>
        <w:ind w:left="0" w:right="0" w:firstLine="630"/>
      </w:pP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конкурсным</w:t>
      </w:r>
      <w:proofErr w:type="spellEnd"/>
      <w:r>
        <w:t xml:space="preserve"> </w:t>
      </w:r>
      <w:proofErr w:type="spellStart"/>
      <w:r>
        <w:t>работам</w:t>
      </w:r>
      <w:proofErr w:type="spellEnd"/>
      <w:r>
        <w:t>:</w:t>
      </w:r>
    </w:p>
    <w:p w14:paraId="34ACEE82" w14:textId="6B9BB289" w:rsidR="002973EF" w:rsidRPr="00752F69" w:rsidRDefault="002973EF" w:rsidP="002973EF">
      <w:pPr>
        <w:ind w:left="0" w:right="132" w:firstLine="630"/>
        <w:rPr>
          <w:lang w:val="ru-RU"/>
        </w:rPr>
      </w:pPr>
      <w:r w:rsidRPr="00752F69">
        <w:rPr>
          <w:lang w:val="ru-RU"/>
        </w:rPr>
        <w:t>На конкурс принимаются видеофрагменты постановок, соответствующие тематике Фестиваля-конкурса, из одной или нескольких сцен, связанные единым временным отрезком внутри одного спектакля; видеофрагмент должен содержать законченный фрагмент (фрагменты) спектакля с оригинальной звуковой дорожкой.</w:t>
      </w:r>
    </w:p>
    <w:p w14:paraId="6946D1E2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 xml:space="preserve">Разрешённые форматы: </w:t>
      </w:r>
      <w:r>
        <w:t>AVI</w:t>
      </w:r>
      <w:r w:rsidRPr="00752F69">
        <w:rPr>
          <w:lang w:val="ru-RU"/>
        </w:rPr>
        <w:t xml:space="preserve">, МОУ, </w:t>
      </w:r>
      <w:r>
        <w:t>MPEG</w:t>
      </w:r>
      <w:r w:rsidRPr="00752F69">
        <w:rPr>
          <w:lang w:val="ru-RU"/>
        </w:rPr>
        <w:t>, МР4.</w:t>
      </w:r>
    </w:p>
    <w:p w14:paraId="5CEEB114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 xml:space="preserve">Минимальное разрешение: 480х360 для 4:3, 480х272 для 16:9, не ниже 240 </w:t>
      </w:r>
      <w:proofErr w:type="spellStart"/>
      <w:r w:rsidRPr="00752F69">
        <w:rPr>
          <w:lang w:val="ru-RU"/>
        </w:rPr>
        <w:t>рх</w:t>
      </w:r>
      <w:proofErr w:type="spellEnd"/>
      <w:r w:rsidRPr="00752F69">
        <w:rPr>
          <w:lang w:val="ru-RU"/>
        </w:rPr>
        <w:t xml:space="preserve"> (пикселей). Ориентация — горизонтальная.</w:t>
      </w:r>
    </w:p>
    <w:p w14:paraId="4C0C2E45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Продолжительность видеофрагмента (видеофрагментов) — до 10 минут, продолжительность всего выступления в очном этапе — до 30 минут.</w:t>
      </w:r>
    </w:p>
    <w:p w14:paraId="0A57FD63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Использование специальных программ и инструментов не допускается.</w:t>
      </w:r>
    </w:p>
    <w:p w14:paraId="6CA07D27" w14:textId="450FD4C1" w:rsidR="002973EF" w:rsidRPr="00752F69" w:rsidRDefault="002973EF" w:rsidP="002973EF">
      <w:pPr>
        <w:ind w:left="0" w:right="0" w:firstLine="63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CE4B2D1" wp14:editId="0B0B2179">
            <wp:simplePos x="0" y="0"/>
            <wp:positionH relativeFrom="page">
              <wp:posOffset>7771130</wp:posOffset>
            </wp:positionH>
            <wp:positionV relativeFrom="page">
              <wp:posOffset>2484120</wp:posOffset>
            </wp:positionV>
            <wp:extent cx="274955" cy="596773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596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F69">
        <w:rPr>
          <w:lang w:val="ru-RU"/>
        </w:rPr>
        <w:t>5.6. Номинации Фестиваля-конкурса:</w:t>
      </w:r>
    </w:p>
    <w:p w14:paraId="63EE383A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— лучшая пьеса;</w:t>
      </w:r>
    </w:p>
    <w:p w14:paraId="44EFFB09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— лучшая режиссура;</w:t>
      </w:r>
    </w:p>
    <w:p w14:paraId="457E6CAC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— лучший актерский ансамбль;</w:t>
      </w:r>
    </w:p>
    <w:p w14:paraId="1E1BEB9C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— лучшее художественное оформление сцены и спектакля.</w:t>
      </w:r>
    </w:p>
    <w:p w14:paraId="302A9371" w14:textId="2ECAA9C5" w:rsidR="002973EF" w:rsidRPr="00752F69" w:rsidRDefault="002973EF" w:rsidP="002973EF">
      <w:pPr>
        <w:spacing w:after="0" w:line="270" w:lineRule="auto"/>
        <w:ind w:left="0" w:right="0" w:firstLine="630"/>
        <w:jc w:val="left"/>
        <w:rPr>
          <w:lang w:val="ru-RU"/>
        </w:rPr>
      </w:pPr>
      <w:r w:rsidRPr="00752F69">
        <w:rPr>
          <w:lang w:val="ru-RU"/>
        </w:rPr>
        <w:t xml:space="preserve">5.7. Оценка конкурсных работ осуществляется по следующим критериям: </w:t>
      </w:r>
      <w:r w:rsidRPr="00A43045">
        <w:rPr>
          <w:noProof/>
        </w:rPr>
        <w:drawing>
          <wp:inline distT="0" distB="0" distL="0" distR="0" wp14:anchorId="0B45F6BE" wp14:editId="599E73BB">
            <wp:extent cx="78105" cy="196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69">
        <w:rPr>
          <w:lang w:val="ru-RU"/>
        </w:rPr>
        <w:tab/>
        <w:t xml:space="preserve">целостность спектакля как художественного произведения театрального искусства (от до 10 баллов); </w:t>
      </w:r>
      <w:r w:rsidRPr="00A43045">
        <w:rPr>
          <w:noProof/>
        </w:rPr>
        <w:drawing>
          <wp:inline distT="0" distB="0" distL="0" distR="0" wp14:anchorId="161794D8" wp14:editId="72EE745A">
            <wp:extent cx="78105" cy="19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69">
        <w:rPr>
          <w:lang w:val="ru-RU"/>
        </w:rPr>
        <w:t xml:space="preserve"> художественное и эстетическое качество спектакля: яркость и выразительность образов, гармоничное сочетание декораций, костюмов и музыки, качество исполнения актерской игры (от 1 до 10 баллов);</w:t>
      </w:r>
    </w:p>
    <w:p w14:paraId="6C6732BC" w14:textId="77777777" w:rsidR="002973EF" w:rsidRPr="00752F69" w:rsidRDefault="002973EF" w:rsidP="002973EF">
      <w:pPr>
        <w:spacing w:after="279"/>
        <w:ind w:left="0" w:right="0" w:firstLine="630"/>
        <w:rPr>
          <w:lang w:val="ru-RU"/>
        </w:rPr>
      </w:pPr>
      <w:r w:rsidRPr="00752F69">
        <w:rPr>
          <w:lang w:val="ru-RU"/>
        </w:rPr>
        <w:t>— культура и этичность исполнительского мастерства и сценическая</w:t>
      </w:r>
    </w:p>
    <w:p w14:paraId="4E124A96" w14:textId="77777777" w:rsidR="002973EF" w:rsidRPr="00752F69" w:rsidRDefault="002973EF" w:rsidP="002973EF">
      <w:pPr>
        <w:tabs>
          <w:tab w:val="center" w:pos="702"/>
          <w:tab w:val="right" w:pos="9824"/>
        </w:tabs>
        <w:spacing w:after="98" w:line="259" w:lineRule="auto"/>
        <w:ind w:left="0" w:right="0" w:firstLine="630"/>
        <w:jc w:val="left"/>
        <w:rPr>
          <w:lang w:val="ru-RU"/>
        </w:rPr>
      </w:pPr>
      <w:r w:rsidRPr="00752F69">
        <w:rPr>
          <w:lang w:val="ru-RU"/>
        </w:rPr>
        <w:tab/>
        <w:t>(7</w:t>
      </w:r>
      <w:r w:rsidRPr="00752F69">
        <w:rPr>
          <w:lang w:val="ru-RU"/>
        </w:rPr>
        <w:tab/>
        <w:t>убедительность выразительность: раскрытия соответствие темы и идеи тематике (от до и 10 идеи баллов</w:t>
      </w:r>
      <w:proofErr w:type="gramStart"/>
      <w:r w:rsidRPr="00752F69">
        <w:rPr>
          <w:lang w:val="ru-RU"/>
        </w:rPr>
        <w:t>);спектакля</w:t>
      </w:r>
      <w:proofErr w:type="gramEnd"/>
      <w:r w:rsidRPr="00752F69">
        <w:rPr>
          <w:lang w:val="ru-RU"/>
        </w:rPr>
        <w:t>, полнота</w:t>
      </w:r>
    </w:p>
    <w:p w14:paraId="2EC432BC" w14:textId="66845E9E" w:rsidR="002973EF" w:rsidRPr="00752F69" w:rsidRDefault="002973EF" w:rsidP="002973EF">
      <w:pPr>
        <w:spacing w:after="0" w:line="270" w:lineRule="auto"/>
        <w:ind w:left="0" w:right="0" w:firstLine="630"/>
        <w:jc w:val="left"/>
        <w:rPr>
          <w:lang w:val="ru-RU"/>
        </w:rPr>
      </w:pPr>
      <w:r w:rsidRPr="00A43045">
        <w:rPr>
          <w:noProof/>
        </w:rPr>
        <w:drawing>
          <wp:inline distT="0" distB="0" distL="0" distR="0" wp14:anchorId="21B5D054" wp14:editId="3D46F727">
            <wp:extent cx="87630" cy="19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69">
        <w:rPr>
          <w:lang w:val="ru-RU"/>
        </w:rPr>
        <w:t xml:space="preserve"> актерский ансамбль: работа режиссера и художественного руководителя, умение организовывать работу коллектива, способность создать атмосферу творчества и взаимопомощи (от до 10 баллов);</w:t>
      </w:r>
    </w:p>
    <w:p w14:paraId="37DB32C2" w14:textId="77777777" w:rsidR="002973EF" w:rsidRPr="00752F69" w:rsidRDefault="002973EF" w:rsidP="002973EF">
      <w:pPr>
        <w:ind w:left="0" w:right="105" w:firstLine="630"/>
        <w:rPr>
          <w:lang w:val="ru-RU"/>
        </w:rPr>
      </w:pPr>
      <w:r w:rsidRPr="00752F69">
        <w:rPr>
          <w:lang w:val="ru-RU"/>
        </w:rPr>
        <w:t>— наличие режиссёрского решения сценического действия: зрелищность и динамичность спектакля, увлекательность сюжета, разнообразие и насыщенность действий, использование разнообразных выразительных средств (от 1 до 10 баллов);</w:t>
      </w:r>
    </w:p>
    <w:p w14:paraId="6F371BDC" w14:textId="5632D5D0" w:rsidR="002973EF" w:rsidRDefault="002973EF" w:rsidP="002973EF">
      <w:pPr>
        <w:spacing w:after="37" w:line="259" w:lineRule="auto"/>
        <w:ind w:left="0" w:right="0" w:firstLine="630"/>
        <w:jc w:val="left"/>
      </w:pPr>
      <w:r w:rsidRPr="00A43045">
        <w:rPr>
          <w:noProof/>
        </w:rPr>
        <w:drawing>
          <wp:inline distT="0" distB="0" distL="0" distR="0" wp14:anchorId="5705E049" wp14:editId="6278FA9A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4A987" w14:textId="77777777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>— соответствие репертуара возрасту исполнителей (от 1 до 10 баллов);</w:t>
      </w:r>
    </w:p>
    <w:p w14:paraId="6F587B61" w14:textId="0F6B12F6" w:rsidR="002973EF" w:rsidRPr="00752F69" w:rsidRDefault="002973EF" w:rsidP="002973EF">
      <w:pPr>
        <w:ind w:left="0" w:right="78" w:firstLine="63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3CACC49B" wp14:editId="5F245202">
            <wp:simplePos x="0" y="0"/>
            <wp:positionH relativeFrom="column">
              <wp:posOffset>3759200</wp:posOffset>
            </wp:positionH>
            <wp:positionV relativeFrom="paragraph">
              <wp:posOffset>335915</wp:posOffset>
            </wp:positionV>
            <wp:extent cx="236855" cy="1270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F69">
        <w:rPr>
          <w:lang w:val="ru-RU"/>
        </w:rPr>
        <w:t>— использование вспомогательных выразительных средств, музыкальное оформление спектакля, костюмы, реквизиты и грим, сценографическое решение спектакля (от до 10 баллов);</w:t>
      </w:r>
    </w:p>
    <w:p w14:paraId="30822230" w14:textId="329098AC" w:rsidR="002973EF" w:rsidRPr="00752F69" w:rsidRDefault="002973EF" w:rsidP="002973EF">
      <w:pPr>
        <w:ind w:left="0" w:right="0" w:firstLine="630"/>
        <w:rPr>
          <w:lang w:val="ru-RU"/>
        </w:rPr>
      </w:pPr>
      <w:r w:rsidRPr="00752F69">
        <w:rPr>
          <w:lang w:val="ru-RU"/>
        </w:rPr>
        <w:t xml:space="preserve">— уровень сложности постановки: количество и качество использованных технических и художественных средств, степень сложности актерских ролей </w:t>
      </w:r>
      <w:r w:rsidRPr="00A43045">
        <w:rPr>
          <w:noProof/>
        </w:rPr>
        <w:drawing>
          <wp:inline distT="0" distB="0" distL="0" distR="0" wp14:anchorId="177A2C16" wp14:editId="0EB43637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69">
        <w:rPr>
          <w:lang w:val="ru-RU"/>
        </w:rPr>
        <w:t>(от 1 до 10 баллов);</w:t>
      </w:r>
    </w:p>
    <w:p w14:paraId="66046B79" w14:textId="060505BA" w:rsidR="00853ABC" w:rsidRPr="00853ABC" w:rsidRDefault="00853ABC" w:rsidP="00853ABC">
      <w:pPr>
        <w:ind w:left="360" w:right="94" w:firstLine="0"/>
        <w:rPr>
          <w:lang w:val="ru-RU"/>
        </w:rPr>
      </w:pPr>
      <w:r>
        <w:rPr>
          <w:lang w:val="ru-RU"/>
        </w:rPr>
        <w:t xml:space="preserve">- </w:t>
      </w:r>
      <w:r w:rsidR="002973EF" w:rsidRPr="00853ABC">
        <w:rPr>
          <w:lang w:val="ru-RU"/>
        </w:rPr>
        <w:t xml:space="preserve">оценка работы актеров: качество исполнения ролей, эмоциональность, искренность, </w:t>
      </w:r>
    </w:p>
    <w:p w14:paraId="06BDD8AE" w14:textId="273D3DAC" w:rsidR="00E814E9" w:rsidRDefault="002973EF" w:rsidP="00853ABC">
      <w:pPr>
        <w:ind w:left="360" w:right="94" w:firstLine="0"/>
        <w:rPr>
          <w:lang w:val="ru-RU"/>
        </w:rPr>
      </w:pPr>
      <w:r w:rsidRPr="00853ABC">
        <w:rPr>
          <w:lang w:val="ru-RU"/>
        </w:rPr>
        <w:t>умение работать с партнером на сцене, владение голосом и телом (от 1 до 10 баллов)</w:t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F995ECE" wp14:editId="3F6FE287">
            <wp:simplePos x="0" y="0"/>
            <wp:positionH relativeFrom="page">
              <wp:posOffset>615315</wp:posOffset>
            </wp:positionH>
            <wp:positionV relativeFrom="page">
              <wp:posOffset>6260465</wp:posOffset>
            </wp:positionV>
            <wp:extent cx="4445" cy="2095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79D6C9FE" wp14:editId="08196A95">
            <wp:simplePos x="0" y="0"/>
            <wp:positionH relativeFrom="page">
              <wp:posOffset>854075</wp:posOffset>
            </wp:positionH>
            <wp:positionV relativeFrom="page">
              <wp:posOffset>6315075</wp:posOffset>
            </wp:positionV>
            <wp:extent cx="4445" cy="444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40100837" wp14:editId="594CCA31">
            <wp:simplePos x="0" y="0"/>
            <wp:positionH relativeFrom="page">
              <wp:posOffset>862965</wp:posOffset>
            </wp:positionH>
            <wp:positionV relativeFrom="page">
              <wp:posOffset>6331585</wp:posOffset>
            </wp:positionV>
            <wp:extent cx="4445" cy="444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53ABC">
        <w:rPr>
          <w:lang w:val="ru-RU"/>
        </w:rPr>
        <w:t>.</w:t>
      </w:r>
    </w:p>
    <w:p w14:paraId="0716BEA2" w14:textId="77777777" w:rsidR="00853ABC" w:rsidRPr="00853ABC" w:rsidRDefault="00853ABC" w:rsidP="00853ABC">
      <w:pPr>
        <w:ind w:left="0" w:right="94" w:firstLine="0"/>
        <w:rPr>
          <w:lang w:val="ru-RU"/>
        </w:rPr>
      </w:pPr>
      <w:bookmarkStart w:id="2" w:name="_GoBack"/>
      <w:bookmarkEnd w:id="2"/>
    </w:p>
    <w:sectPr w:rsidR="00853ABC" w:rsidRPr="00853ABC" w:rsidSect="002973EF">
      <w:headerReference w:type="even" r:id="rId28"/>
      <w:headerReference w:type="default" r:id="rId29"/>
      <w:headerReference w:type="first" r:id="rId30"/>
      <w:type w:val="continuous"/>
      <w:pgSz w:w="11906" w:h="16838" w:code="9"/>
      <w:pgMar w:top="284" w:right="1134" w:bottom="1134" w:left="1134" w:header="426" w:footer="72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11BFE" w14:textId="77777777" w:rsidR="00DD5790" w:rsidRDefault="00DD5790" w:rsidP="002973EF">
      <w:pPr>
        <w:spacing w:after="0" w:line="240" w:lineRule="auto"/>
      </w:pPr>
      <w:r>
        <w:separator/>
      </w:r>
    </w:p>
  </w:endnote>
  <w:endnote w:type="continuationSeparator" w:id="0">
    <w:p w14:paraId="428AB523" w14:textId="77777777" w:rsidR="00DD5790" w:rsidRDefault="00DD5790" w:rsidP="0029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743CB" w14:textId="77777777" w:rsidR="00DD5790" w:rsidRDefault="00DD5790" w:rsidP="002973EF">
      <w:pPr>
        <w:spacing w:after="0" w:line="240" w:lineRule="auto"/>
      </w:pPr>
      <w:r>
        <w:separator/>
      </w:r>
    </w:p>
  </w:footnote>
  <w:footnote w:type="continuationSeparator" w:id="0">
    <w:p w14:paraId="7CF4A44D" w14:textId="77777777" w:rsidR="00DD5790" w:rsidRDefault="00DD5790" w:rsidP="0029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7655E" w14:textId="77777777" w:rsidR="00A430D5" w:rsidRDefault="00BB5143">
    <w:pPr>
      <w:spacing w:after="0" w:line="259" w:lineRule="auto"/>
      <w:ind w:left="86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C2105" w14:textId="78CED279" w:rsidR="00A430D5" w:rsidRDefault="00DD5790">
    <w:pPr>
      <w:spacing w:after="0" w:line="259" w:lineRule="auto"/>
      <w:ind w:left="864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FE007" w14:textId="77777777" w:rsidR="00A430D5" w:rsidRDefault="00BB5143">
    <w:pPr>
      <w:spacing w:after="0" w:line="259" w:lineRule="auto"/>
      <w:ind w:left="86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style="width:14.55pt;height:4.6pt;visibility:visible;mso-wrap-style:square" o:bullet="t">
        <v:imagedata r:id="rId1" o:title=""/>
      </v:shape>
    </w:pict>
  </w:numPicBullet>
  <w:abstractNum w:abstractNumId="0" w15:restartNumberingAfterBreak="0">
    <w:nsid w:val="3D913395"/>
    <w:multiLevelType w:val="hybridMultilevel"/>
    <w:tmpl w:val="10D04C86"/>
    <w:lvl w:ilvl="0" w:tplc="3E325AD4">
      <w:start w:val="1"/>
      <w:numFmt w:val="decimal"/>
      <w:lvlText w:val="%1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1068E84">
      <w:start w:val="1"/>
      <w:numFmt w:val="lowerLetter"/>
      <w:lvlText w:val="%2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62A9668">
      <w:start w:val="1"/>
      <w:numFmt w:val="lowerRoman"/>
      <w:lvlText w:val="%3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C604BFE">
      <w:start w:val="1"/>
      <w:numFmt w:val="decimal"/>
      <w:lvlText w:val="%4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F1409F6">
      <w:start w:val="1"/>
      <w:numFmt w:val="lowerLetter"/>
      <w:lvlText w:val="%5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6F60BE2">
      <w:start w:val="1"/>
      <w:numFmt w:val="lowerRoman"/>
      <w:lvlText w:val="%6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30AECE6">
      <w:start w:val="1"/>
      <w:numFmt w:val="decimal"/>
      <w:lvlText w:val="%7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AAC95D6">
      <w:start w:val="1"/>
      <w:numFmt w:val="lowerLetter"/>
      <w:lvlText w:val="%8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8CACB34">
      <w:start w:val="1"/>
      <w:numFmt w:val="lowerRoman"/>
      <w:lvlText w:val="%9"/>
      <w:lvlJc w:val="left"/>
      <w:pPr>
        <w:ind w:left="7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123D00"/>
    <w:multiLevelType w:val="hybridMultilevel"/>
    <w:tmpl w:val="F33AB0A2"/>
    <w:lvl w:ilvl="0" w:tplc="B63C9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8B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C25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66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A20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36A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14D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2A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9C2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2236EDA"/>
    <w:multiLevelType w:val="multilevel"/>
    <w:tmpl w:val="C31A6246"/>
    <w:lvl w:ilvl="0">
      <w:start w:val="5"/>
      <w:numFmt w:val="decimal"/>
      <w:lvlText w:val="%1.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0C4B2D"/>
    <w:multiLevelType w:val="multilevel"/>
    <w:tmpl w:val="A4CCC5C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CD"/>
    <w:rsid w:val="00226132"/>
    <w:rsid w:val="002973EF"/>
    <w:rsid w:val="002D56CD"/>
    <w:rsid w:val="00474C2B"/>
    <w:rsid w:val="007A6C52"/>
    <w:rsid w:val="00853ABC"/>
    <w:rsid w:val="00BB5143"/>
    <w:rsid w:val="00DD5790"/>
    <w:rsid w:val="00E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77A07"/>
  <w15:chartTrackingRefBased/>
  <w15:docId w15:val="{72CEAABF-0ABA-466F-8A4A-020468F7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73EF"/>
    <w:pPr>
      <w:spacing w:after="5" w:line="269" w:lineRule="auto"/>
      <w:ind w:left="1196" w:right="770" w:hanging="10"/>
      <w:jc w:val="both"/>
    </w:pPr>
    <w:rPr>
      <w:rFonts w:ascii="Times New Roman" w:eastAsia="Times New Roman" w:hAnsi="Times New Roman"/>
      <w:color w:val="000000"/>
      <w:sz w:val="24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A6C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A6C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A6C52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paragraph" w:styleId="8">
    <w:name w:val="heading 8"/>
    <w:basedOn w:val="a"/>
    <w:next w:val="a"/>
    <w:link w:val="80"/>
    <w:uiPriority w:val="9"/>
    <w:qFormat/>
    <w:rsid w:val="007A6C52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C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7A6C52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7A6C52"/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"/>
    <w:rsid w:val="007A6C52"/>
    <w:rPr>
      <w:rFonts w:eastAsia="Times New Roman"/>
      <w:i/>
      <w:iCs/>
      <w:sz w:val="24"/>
      <w:szCs w:val="24"/>
    </w:rPr>
  </w:style>
  <w:style w:type="character" w:styleId="a3">
    <w:name w:val="Strong"/>
    <w:qFormat/>
    <w:rsid w:val="007A6C52"/>
    <w:rPr>
      <w:b/>
      <w:bCs/>
    </w:rPr>
  </w:style>
  <w:style w:type="paragraph" w:styleId="a4">
    <w:name w:val="No Spacing"/>
    <w:qFormat/>
    <w:rsid w:val="007A6C52"/>
    <w:pPr>
      <w:ind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A6C52"/>
    <w:pPr>
      <w:ind w:left="720"/>
    </w:pPr>
  </w:style>
  <w:style w:type="character" w:styleId="a6">
    <w:name w:val="Hyperlink"/>
    <w:uiPriority w:val="99"/>
    <w:semiHidden/>
    <w:unhideWhenUsed/>
    <w:rsid w:val="002973EF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29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3EF"/>
    <w:rPr>
      <w:rFonts w:ascii="Times New Roman" w:eastAsia="Times New Roman" w:hAnsi="Times New Roman"/>
      <w:color w:val="000000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2/prikaz/priloj_08-02-2-864.zip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2024-08-23T06:05:00Z</cp:lastPrinted>
  <dcterms:created xsi:type="dcterms:W3CDTF">2024-08-23T06:07:00Z</dcterms:created>
  <dcterms:modified xsi:type="dcterms:W3CDTF">2024-08-23T06:14:00Z</dcterms:modified>
</cp:coreProperties>
</file>